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34710E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BC26C2" w:rsidRDefault="00BC26C2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70B3E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90A32" w:rsidRPr="000060D3" w:rsidRDefault="00390A32" w:rsidP="000060D3">
      <w:pPr>
        <w:jc w:val="right"/>
        <w:rPr>
          <w:rFonts w:ascii="Times New Roman" w:hAnsi="Times New Roman"/>
        </w:rPr>
      </w:pPr>
    </w:p>
    <w:p w:rsidR="00390A32" w:rsidRDefault="00390A32" w:rsidP="00390A32"/>
    <w:p w:rsidR="00390A32" w:rsidRDefault="00390A32" w:rsidP="00390A32"/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357C9">
        <w:rPr>
          <w:rFonts w:ascii="Times New Roman" w:hAnsi="Times New Roman"/>
          <w:sz w:val="22"/>
        </w:rPr>
        <w:t>17.05.</w:t>
      </w:r>
      <w:r w:rsidR="00C70B3E">
        <w:rPr>
          <w:rFonts w:ascii="Times New Roman" w:hAnsi="Times New Roman"/>
          <w:sz w:val="22"/>
        </w:rPr>
        <w:t>201</w:t>
      </w:r>
      <w:r w:rsidR="00B31410">
        <w:rPr>
          <w:rFonts w:ascii="Times New Roman" w:hAnsi="Times New Roman"/>
          <w:sz w:val="22"/>
        </w:rPr>
        <w:t>6</w:t>
      </w:r>
      <w:r w:rsidR="00C70B3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</w:t>
      </w:r>
      <w:r w:rsidR="004357C9">
        <w:rPr>
          <w:rFonts w:ascii="Times New Roman" w:hAnsi="Times New Roman"/>
          <w:sz w:val="22"/>
        </w:rPr>
        <w:t xml:space="preserve">          </w:t>
      </w:r>
      <w:r w:rsidR="00C70B3E">
        <w:rPr>
          <w:rFonts w:ascii="Times New Roman" w:hAnsi="Times New Roman"/>
          <w:sz w:val="22"/>
        </w:rPr>
        <w:t xml:space="preserve"> </w:t>
      </w:r>
      <w:r w:rsidR="00C70B3E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9.25pt" o:ole="">
            <v:imagedata r:id="rId8" o:title=""/>
          </v:shape>
          <o:OLEObject Type="Embed" ProgID="MSWordArt.2" ShapeID="_x0000_i1025" DrawAspect="Content" ObjectID="_1525091558" r:id="rId9">
            <o:FieldCodes>\s</o:FieldCodes>
          </o:OLEObject>
        </w:object>
      </w:r>
      <w:r w:rsidR="00C70B3E">
        <w:rPr>
          <w:rFonts w:ascii="Times New Roman" w:hAnsi="Times New Roman"/>
          <w:sz w:val="22"/>
        </w:rPr>
        <w:t xml:space="preserve">  </w:t>
      </w:r>
      <w:r w:rsidR="004357C9" w:rsidRPr="004357C9">
        <w:rPr>
          <w:rFonts w:ascii="Times New Roman" w:hAnsi="Times New Roman"/>
          <w:sz w:val="22"/>
          <w:u w:val="single"/>
        </w:rPr>
        <w:t>830</w:t>
      </w:r>
    </w:p>
    <w:p w:rsidR="00C70B3E" w:rsidRDefault="00C70B3E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70B3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4D4B45" w:rsidRPr="00581FA5" w:rsidRDefault="004D4B45" w:rsidP="004D4B45">
      <w:pPr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1FA5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</w:p>
    <w:p w:rsidR="000F7C9A" w:rsidRDefault="000F7C9A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Pr="00581FA5" w:rsidRDefault="00390A32" w:rsidP="00406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6CAF" w:rsidRPr="00581FA5">
        <w:rPr>
          <w:rFonts w:ascii="Times New Roman" w:hAnsi="Times New Roman" w:cs="Times New Roman"/>
          <w:sz w:val="28"/>
          <w:szCs w:val="28"/>
        </w:rPr>
        <w:t>с</w:t>
      </w:r>
      <w:r w:rsidR="00406CAF" w:rsidRPr="00581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от 24.11.1995 № 181-ФЗ                          «О социальной защите инвалидов в Российской Федерации», </w:t>
      </w:r>
      <w:r w:rsidRPr="00581FA5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81FA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581FA5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390A32" w:rsidRPr="00581FA5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581FA5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ПОСТАНОВЛЯЮ:</w:t>
      </w:r>
    </w:p>
    <w:p w:rsidR="00390A32" w:rsidRPr="00581FA5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D37006" w:rsidRPr="00581FA5" w:rsidRDefault="00390A32" w:rsidP="00D370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1.</w:t>
      </w:r>
      <w:r w:rsidR="00DF70F8" w:rsidRPr="00581FA5">
        <w:rPr>
          <w:rFonts w:ascii="Times New Roman" w:hAnsi="Times New Roman"/>
          <w:sz w:val="28"/>
          <w:szCs w:val="28"/>
        </w:rPr>
        <w:t xml:space="preserve"> </w:t>
      </w:r>
      <w:r w:rsidR="004D4B45" w:rsidRPr="00581FA5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D4B45"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D4B45" w:rsidRPr="00581FA5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 следующие изменения:</w:t>
      </w:r>
    </w:p>
    <w:p w:rsidR="00D37006" w:rsidRDefault="00D37006" w:rsidP="004D4B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 xml:space="preserve">1.1. В преамбуле постановления, в пункте 2.5 </w:t>
      </w:r>
      <w:r w:rsidR="007D1E82">
        <w:rPr>
          <w:rFonts w:ascii="Times New Roman" w:hAnsi="Times New Roman"/>
          <w:sz w:val="28"/>
          <w:szCs w:val="28"/>
        </w:rPr>
        <w:t>раздела</w:t>
      </w:r>
      <w:r w:rsidRPr="00581FA5"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 w:rsidRPr="00581FA5">
        <w:rPr>
          <w:rFonts w:ascii="Times New Roman" w:hAnsi="Times New Roman"/>
          <w:sz w:val="28"/>
          <w:szCs w:val="28"/>
        </w:rPr>
        <w:t>» заменить словами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Pr="00581FA5">
        <w:rPr>
          <w:rFonts w:ascii="Times New Roman" w:hAnsi="Times New Roman"/>
          <w:sz w:val="28"/>
          <w:szCs w:val="28"/>
        </w:rPr>
        <w:t>граждан»;</w:t>
      </w: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BC26C2" w:rsidRPr="009C3727" w:rsidTr="00BC26C2">
        <w:tc>
          <w:tcPr>
            <w:tcW w:w="3119" w:type="dxa"/>
            <w:shd w:val="clear" w:color="auto" w:fill="FFFFFF"/>
          </w:tcPr>
          <w:p w:rsidR="00BC26C2" w:rsidRPr="009C3727" w:rsidRDefault="00BC26C2" w:rsidP="00BC26C2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BC26C2" w:rsidRPr="009C3727" w:rsidRDefault="00BC26C2" w:rsidP="00BC26C2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BC26C2" w:rsidRPr="009C3727" w:rsidRDefault="00BC26C2" w:rsidP="00BC26C2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53-62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BC26C2" w:rsidRPr="009C3727" w:rsidRDefault="00BC26C2" w:rsidP="00BC26C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BC26C2" w:rsidRPr="009C3727" w:rsidRDefault="00BC26C2" w:rsidP="00BC26C2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 w:cs="Times New Roman"/>
          <w:sz w:val="28"/>
          <w:szCs w:val="28"/>
        </w:rPr>
        <w:t>;</w:t>
      </w: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BC26C2" w:rsidRPr="009C3727" w:rsidTr="00BC26C2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9C3727" w:rsidRDefault="00BC26C2" w:rsidP="00BC26C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9C3727" w:rsidRDefault="00BC26C2" w:rsidP="00BC26C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BC26C2" w:rsidRPr="009C3727" w:rsidRDefault="00BC26C2" w:rsidP="00BC26C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BC26C2" w:rsidRPr="009C3727" w:rsidRDefault="00BC26C2" w:rsidP="00BC26C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BC26C2" w:rsidRPr="009C3727" w:rsidRDefault="00BC26C2" w:rsidP="00BC26C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BC26C2" w:rsidRPr="009C3727" w:rsidTr="00BC26C2">
        <w:tc>
          <w:tcPr>
            <w:tcW w:w="2545" w:type="dxa"/>
          </w:tcPr>
          <w:p w:rsidR="00BC26C2" w:rsidRPr="009C3727" w:rsidRDefault="00BC26C2" w:rsidP="00BC2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вывеска должна размещаться рядом с входом либо на двери входа так, чтобы ее хорошо видели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посетители.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услуги документов, о совершении ими других необходимых для получения услуги действий.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BC26C2" w:rsidRPr="009C3727" w:rsidRDefault="00BC26C2" w:rsidP="00BC26C2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BC26C2" w:rsidRPr="009C3727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BC26C2" w:rsidRPr="009C3727" w:rsidRDefault="00BC26C2" w:rsidP="00BC2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26C2" w:rsidRPr="009C3727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BC26C2" w:rsidRPr="009C3727" w:rsidRDefault="00BC26C2" w:rsidP="00BC26C2">
      <w:pPr>
        <w:ind w:firstLine="709"/>
        <w:jc w:val="both"/>
        <w:rPr>
          <w:rStyle w:val="FontStyle14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BC26C2" w:rsidRPr="00BC26C2" w:rsidTr="00BC26C2">
        <w:tc>
          <w:tcPr>
            <w:tcW w:w="2608" w:type="dxa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BC26C2" w:rsidRPr="00BC26C2" w:rsidRDefault="00BC26C2" w:rsidP="00BC26C2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Pr="00BC26C2">
              <w:rPr>
                <w:rStyle w:val="FontStyle11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 заявления; 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BC26C2" w:rsidRPr="00BC26C2" w:rsidRDefault="00BC26C2" w:rsidP="00BC2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1.8. Пункт 2.16 раздела 2 Приложения № 1 к постановлению изложить в следующей редакции:</w:t>
      </w:r>
    </w:p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BC26C2" w:rsidRPr="00BC26C2" w:rsidTr="00BC26C2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BC26C2" w:rsidRPr="00BC26C2" w:rsidRDefault="00BC26C2" w:rsidP="00BC26C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BC26C2" w:rsidRPr="00BC26C2" w:rsidRDefault="00BC26C2" w:rsidP="00BC2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BC26C2" w:rsidRPr="00BC26C2" w:rsidRDefault="00BC26C2" w:rsidP="00BC2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BC26C2" w:rsidRPr="00BC26C2" w:rsidRDefault="00BC26C2" w:rsidP="00BC2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BC26C2" w:rsidRPr="00BC26C2" w:rsidRDefault="00BC26C2" w:rsidP="00BC26C2">
            <w:pPr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C26C2" w:rsidRPr="00BC26C2" w:rsidRDefault="00BC26C2" w:rsidP="00BC26C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1.9. Пункт 3.1.3 раздела 3 Приложения № 1 к постановлению дополнить абзацем следующего содержания:</w:t>
      </w:r>
    </w:p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BC26C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 ЗАТО г. Железногорск из МФЦ заявления со всеми необходимыми документами.»;</w:t>
      </w:r>
    </w:p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1.10. В пунктах 3.5.1, 3.5.2 раздела 3 Приложения № 1 к постановлению слова «Администрации ЗАТО г</w:t>
      </w:r>
      <w:proofErr w:type="gramStart"/>
      <w:r w:rsidRPr="00BC26C2">
        <w:rPr>
          <w:rFonts w:ascii="Times New Roman" w:hAnsi="Times New Roman"/>
          <w:sz w:val="28"/>
          <w:szCs w:val="28"/>
        </w:rPr>
        <w:t>.Ж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елезногорск» заменить словами </w:t>
      </w:r>
      <w:r w:rsidRPr="00BC26C2">
        <w:rPr>
          <w:rFonts w:ascii="Times New Roman" w:hAnsi="Times New Roman"/>
          <w:sz w:val="28"/>
          <w:szCs w:val="28"/>
        </w:rPr>
        <w:lastRenderedPageBreak/>
        <w:t>«муниципального образования “Закрытое административно-территориальное образование Железногорск Красноярского края”»;</w:t>
      </w:r>
    </w:p>
    <w:p w:rsidR="00BC26C2" w:rsidRPr="00BC26C2" w:rsidRDefault="00BC26C2" w:rsidP="00BC2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</w:t>
      </w:r>
      <w:r w:rsidR="00C5631A">
        <w:rPr>
          <w:rFonts w:ascii="Times New Roman" w:hAnsi="Times New Roman"/>
          <w:sz w:val="28"/>
          <w:szCs w:val="28"/>
        </w:rPr>
        <w:t>1</w:t>
      </w:r>
      <w:r w:rsidRPr="00BC26C2">
        <w:rPr>
          <w:rFonts w:ascii="Times New Roman" w:hAnsi="Times New Roman"/>
          <w:sz w:val="28"/>
          <w:szCs w:val="28"/>
        </w:rPr>
        <w:t xml:space="preserve">. Раздел 5 Приложения № 1 к постановлению изложить в следующей редакции: </w:t>
      </w:r>
    </w:p>
    <w:p w:rsidR="00BC26C2" w:rsidRPr="00BC26C2" w:rsidRDefault="00BC26C2" w:rsidP="00BC26C2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BC26C2" w:rsidRPr="00BC26C2" w:rsidTr="00BC26C2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BC26C2" w:rsidRPr="00BC26C2" w:rsidTr="00BC26C2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BC26C2" w:rsidRPr="00BC26C2" w:rsidTr="00BC26C2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Железногорск;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BC26C2" w:rsidRPr="00BC26C2" w:rsidTr="00BC26C2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Жалоба не должна содержать нецензурные либо оскорбительные выражения, угрозы жизни, здоровью и имуществу должностного лица, а также членов его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семьи.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BC26C2" w:rsidRPr="00BC26C2" w:rsidTr="00BC26C2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BC26C2" w:rsidRPr="00BC26C2" w:rsidTr="00BC26C2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должностные лица, которым может быть направлена жалоба заявителя в досудебном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BC26C2" w:rsidRPr="00BC26C2" w:rsidRDefault="00BC26C2" w:rsidP="00BC26C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BC26C2" w:rsidRPr="00BC26C2" w:rsidTr="00BC26C2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этом срок рассмотрения жалобы исчисляется со дня регистрации жалобы в уполномоченном на ее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рассмотрение органе.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BC26C2" w:rsidRPr="00BC26C2" w:rsidTr="00BC26C2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предусмотрено законодательством Российской Федерации.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BC26C2" w:rsidRPr="00BC26C2" w:rsidRDefault="00BC26C2" w:rsidP="00BC26C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BC26C2" w:rsidRPr="00BC26C2" w:rsidRDefault="00BC26C2" w:rsidP="00BC26C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C26C2" w:rsidRPr="00BC26C2" w:rsidRDefault="00BC26C2" w:rsidP="00BC26C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BC26C2" w:rsidRPr="00BC26C2" w:rsidRDefault="00BC26C2" w:rsidP="00BC26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C26C2" w:rsidRPr="00BC26C2" w:rsidRDefault="00BC26C2" w:rsidP="00BC26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BC26C2" w:rsidRPr="00BC26C2" w:rsidRDefault="00BC26C2" w:rsidP="00BC26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BC26C2" w:rsidRPr="00BC26C2" w:rsidRDefault="00BC26C2" w:rsidP="00BC26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BC26C2" w:rsidRPr="00BC26C2" w:rsidRDefault="00BC26C2" w:rsidP="00BC26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BC26C2" w:rsidRPr="00BC26C2" w:rsidRDefault="00BC26C2" w:rsidP="00BC26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BC26C2" w:rsidRPr="00BC26C2" w:rsidRDefault="00A745BF" w:rsidP="00BC26C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Глава</w:t>
      </w:r>
      <w:r w:rsidR="00BC26C2"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 w:rsid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="00BC26C2" w:rsidRPr="00BC26C2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BC26C2" w:rsidRPr="00581FA5" w:rsidRDefault="00BC26C2" w:rsidP="004D4B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C26C2" w:rsidRPr="00581FA5" w:rsidSect="00B71E51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C2" w:rsidRDefault="00BC26C2" w:rsidP="00B71E51">
      <w:r>
        <w:separator/>
      </w:r>
    </w:p>
  </w:endnote>
  <w:endnote w:type="continuationSeparator" w:id="0">
    <w:p w:rsidR="00BC26C2" w:rsidRDefault="00BC26C2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C2" w:rsidRDefault="00BC26C2" w:rsidP="00B71E51">
      <w:r>
        <w:separator/>
      </w:r>
    </w:p>
  </w:footnote>
  <w:footnote w:type="continuationSeparator" w:id="0">
    <w:p w:rsidR="00BC26C2" w:rsidRDefault="00BC26C2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BC26C2" w:rsidRDefault="0034710E">
        <w:pPr>
          <w:pStyle w:val="a9"/>
          <w:jc w:val="center"/>
        </w:pPr>
        <w:fldSimple w:instr=" PAGE   \* MERGEFORMAT ">
          <w:r w:rsidR="004357C9">
            <w:rPr>
              <w:noProof/>
            </w:rPr>
            <w:t>1</w:t>
          </w:r>
        </w:fldSimple>
      </w:p>
    </w:sdtContent>
  </w:sdt>
  <w:p w:rsidR="00BC26C2" w:rsidRDefault="00BC26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60D3"/>
    <w:rsid w:val="000844B8"/>
    <w:rsid w:val="000E3A63"/>
    <w:rsid w:val="000F7C9A"/>
    <w:rsid w:val="0012215B"/>
    <w:rsid w:val="00133CE5"/>
    <w:rsid w:val="001424FC"/>
    <w:rsid w:val="001723B3"/>
    <w:rsid w:val="00180A10"/>
    <w:rsid w:val="001B2E1C"/>
    <w:rsid w:val="001F0FB5"/>
    <w:rsid w:val="00245752"/>
    <w:rsid w:val="00275899"/>
    <w:rsid w:val="002B6DA5"/>
    <w:rsid w:val="002E260E"/>
    <w:rsid w:val="003156C8"/>
    <w:rsid w:val="003462B8"/>
    <w:rsid w:val="0034710E"/>
    <w:rsid w:val="00354B9D"/>
    <w:rsid w:val="00390A32"/>
    <w:rsid w:val="003C1E53"/>
    <w:rsid w:val="003E462A"/>
    <w:rsid w:val="003E6C7C"/>
    <w:rsid w:val="003F0C31"/>
    <w:rsid w:val="00406CAF"/>
    <w:rsid w:val="004357C9"/>
    <w:rsid w:val="004572EE"/>
    <w:rsid w:val="0049620A"/>
    <w:rsid w:val="004D343B"/>
    <w:rsid w:val="004D4B45"/>
    <w:rsid w:val="00527246"/>
    <w:rsid w:val="005441E6"/>
    <w:rsid w:val="00581FA5"/>
    <w:rsid w:val="0059075B"/>
    <w:rsid w:val="005953DB"/>
    <w:rsid w:val="0059687B"/>
    <w:rsid w:val="00596890"/>
    <w:rsid w:val="005E6F12"/>
    <w:rsid w:val="00602800"/>
    <w:rsid w:val="00616AB7"/>
    <w:rsid w:val="00620E4F"/>
    <w:rsid w:val="00625236"/>
    <w:rsid w:val="00634BDA"/>
    <w:rsid w:val="00671309"/>
    <w:rsid w:val="006B66E7"/>
    <w:rsid w:val="007B13DA"/>
    <w:rsid w:val="007C3668"/>
    <w:rsid w:val="007D1E82"/>
    <w:rsid w:val="007E6B30"/>
    <w:rsid w:val="00842C56"/>
    <w:rsid w:val="0084389C"/>
    <w:rsid w:val="00881171"/>
    <w:rsid w:val="008A1D9D"/>
    <w:rsid w:val="008C0C32"/>
    <w:rsid w:val="008F70A4"/>
    <w:rsid w:val="00905BDD"/>
    <w:rsid w:val="00931777"/>
    <w:rsid w:val="00933720"/>
    <w:rsid w:val="009A0E7B"/>
    <w:rsid w:val="009C4335"/>
    <w:rsid w:val="00A2084E"/>
    <w:rsid w:val="00A745BF"/>
    <w:rsid w:val="00AB7D71"/>
    <w:rsid w:val="00B31410"/>
    <w:rsid w:val="00B71E51"/>
    <w:rsid w:val="00B82873"/>
    <w:rsid w:val="00B8415A"/>
    <w:rsid w:val="00B93B72"/>
    <w:rsid w:val="00BC26C2"/>
    <w:rsid w:val="00C5631A"/>
    <w:rsid w:val="00C56F45"/>
    <w:rsid w:val="00C62E4C"/>
    <w:rsid w:val="00C70B3E"/>
    <w:rsid w:val="00C848FC"/>
    <w:rsid w:val="00CB665D"/>
    <w:rsid w:val="00CF7663"/>
    <w:rsid w:val="00D37006"/>
    <w:rsid w:val="00DA6703"/>
    <w:rsid w:val="00DA7AC7"/>
    <w:rsid w:val="00DC42DF"/>
    <w:rsid w:val="00DF70F8"/>
    <w:rsid w:val="00E32DA7"/>
    <w:rsid w:val="00E6276E"/>
    <w:rsid w:val="00E70C60"/>
    <w:rsid w:val="00EB5CA2"/>
    <w:rsid w:val="00F07FED"/>
    <w:rsid w:val="00F10FCD"/>
    <w:rsid w:val="00F16856"/>
    <w:rsid w:val="00F20089"/>
    <w:rsid w:val="00F24799"/>
    <w:rsid w:val="00F62913"/>
    <w:rsid w:val="00F71CB8"/>
    <w:rsid w:val="00F8428C"/>
    <w:rsid w:val="00F922B2"/>
    <w:rsid w:val="00F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BC26C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BC26C2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BC26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BC2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15</cp:revision>
  <cp:lastPrinted>2016-05-16T02:32:00Z</cp:lastPrinted>
  <dcterms:created xsi:type="dcterms:W3CDTF">2016-03-16T07:05:00Z</dcterms:created>
  <dcterms:modified xsi:type="dcterms:W3CDTF">2016-05-18T08:46:00Z</dcterms:modified>
</cp:coreProperties>
</file>